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41" w:rsidRPr="005160A1" w:rsidRDefault="00AD6441">
      <w:pPr>
        <w:rPr>
          <w:rFonts w:ascii="Century Gothic" w:hAnsi="Century Gothic"/>
          <w:b/>
          <w:u w:val="single"/>
          <w:lang w:val="es-AR"/>
        </w:rPr>
      </w:pPr>
      <w:r w:rsidRPr="005160A1">
        <w:rPr>
          <w:rFonts w:ascii="Century Gothic" w:hAnsi="Century Gothic"/>
          <w:b/>
          <w:u w:val="single"/>
          <w:lang w:val="es-AR"/>
        </w:rPr>
        <w:t xml:space="preserve">Los Verbos Reflexivos </w:t>
      </w:r>
      <w:r>
        <w:rPr>
          <w:rFonts w:ascii="Century Gothic" w:hAnsi="Century Gothic"/>
          <w:b/>
          <w:u w:val="single"/>
          <w:lang w:val="es-AR"/>
        </w:rPr>
        <w:t>– Reflexive Verbs</w:t>
      </w:r>
    </w:p>
    <w:p w:rsidR="00AD6441" w:rsidRPr="005160A1" w:rsidRDefault="00AD6441">
      <w:pPr>
        <w:rPr>
          <w:rFonts w:ascii="Century Gothic" w:hAnsi="Century Gothic"/>
          <w:lang w:val="es-AR"/>
        </w:rPr>
      </w:pPr>
    </w:p>
    <w:p w:rsidR="00AD6441" w:rsidRPr="002B65EB" w:rsidRDefault="00AD6441" w:rsidP="00733151">
      <w:pPr>
        <w:spacing w:line="360" w:lineRule="auto"/>
        <w:rPr>
          <w:rFonts w:ascii="Calibri" w:hAnsi="Calibri"/>
        </w:rPr>
      </w:pPr>
      <w:r w:rsidRPr="002B65EB">
        <w:rPr>
          <w:rFonts w:ascii="Calibri" w:hAnsi="Calibri"/>
        </w:rPr>
        <w:t xml:space="preserve">Acostarse (ue) – to go to bed / to lie down </w:t>
      </w:r>
    </w:p>
    <w:p w:rsidR="00AD6441" w:rsidRPr="002B65EB" w:rsidRDefault="00AD6441" w:rsidP="00733151">
      <w:pPr>
        <w:spacing w:line="360" w:lineRule="auto"/>
        <w:rPr>
          <w:rFonts w:ascii="Calibri" w:hAnsi="Calibri"/>
        </w:rPr>
      </w:pPr>
      <w:r w:rsidRPr="002B65EB">
        <w:rPr>
          <w:rFonts w:ascii="Calibri" w:hAnsi="Calibri"/>
        </w:rPr>
        <w:t xml:space="preserve">Afeitarse – to shave </w:t>
      </w:r>
      <w:r w:rsidRPr="002B65EB">
        <w:rPr>
          <w:rFonts w:ascii="Calibri" w:hAnsi="Calibri"/>
        </w:rPr>
        <w:tab/>
      </w:r>
      <w:r w:rsidRPr="002B65EB">
        <w:rPr>
          <w:rFonts w:ascii="Calibri" w:hAnsi="Calibri"/>
        </w:rPr>
        <w:tab/>
      </w:r>
      <w:r w:rsidRPr="002B65EB">
        <w:rPr>
          <w:rFonts w:ascii="Calibri" w:hAnsi="Calibri"/>
        </w:rPr>
        <w:tab/>
      </w:r>
    </w:p>
    <w:p w:rsidR="00AD6441" w:rsidRPr="002B65EB" w:rsidRDefault="00AD6441" w:rsidP="00733151">
      <w:pPr>
        <w:spacing w:line="360" w:lineRule="auto"/>
        <w:rPr>
          <w:rFonts w:ascii="Calibri" w:hAnsi="Calibri"/>
        </w:rPr>
      </w:pPr>
      <w:r w:rsidRPr="002B65EB">
        <w:rPr>
          <w:rFonts w:ascii="Calibri" w:hAnsi="Calibri"/>
        </w:rPr>
        <w:t>Depilarse – to shave/ to wax/ to pluck</w:t>
      </w:r>
    </w:p>
    <w:p w:rsidR="00AD6441" w:rsidRDefault="00AD6441" w:rsidP="00733151">
      <w:pPr>
        <w:spacing w:line="360" w:lineRule="auto"/>
        <w:rPr>
          <w:rFonts w:ascii="Calibri" w:hAnsi="Calibri"/>
        </w:rPr>
      </w:pPr>
      <w:r w:rsidRPr="002B65EB">
        <w:rPr>
          <w:rFonts w:ascii="Calibri" w:hAnsi="Calibri"/>
        </w:rPr>
        <w:t>Bañarse – the bathe / to shower</w:t>
      </w:r>
    </w:p>
    <w:p w:rsidR="00AD6441" w:rsidRPr="002B65EB" w:rsidRDefault="00AD6441" w:rsidP="0073315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Ducharse – to shower</w:t>
      </w:r>
    </w:p>
    <w:p w:rsidR="00AD6441" w:rsidRPr="002B65EB" w:rsidRDefault="00AD6441" w:rsidP="00733151">
      <w:pPr>
        <w:spacing w:line="360" w:lineRule="auto"/>
        <w:rPr>
          <w:rFonts w:ascii="Calibri" w:hAnsi="Calibri"/>
        </w:rPr>
      </w:pPr>
      <w:r w:rsidRPr="002B65EB">
        <w:rPr>
          <w:rFonts w:ascii="Calibri" w:hAnsi="Calibri"/>
        </w:rPr>
        <w:t xml:space="preserve">Despertarse (ie) – to wake up </w:t>
      </w:r>
    </w:p>
    <w:p w:rsidR="00AD6441" w:rsidRPr="002B65EB" w:rsidRDefault="00AD6441" w:rsidP="00733151">
      <w:pPr>
        <w:spacing w:line="360" w:lineRule="auto"/>
        <w:rPr>
          <w:rFonts w:ascii="Calibri" w:hAnsi="Calibri"/>
        </w:rPr>
      </w:pPr>
      <w:r w:rsidRPr="002B65EB">
        <w:rPr>
          <w:rFonts w:ascii="Calibri" w:hAnsi="Calibri"/>
        </w:rPr>
        <w:t>Dormirse (ue) – to go to sleep</w:t>
      </w:r>
    </w:p>
    <w:p w:rsidR="00AD6441" w:rsidRPr="002B65EB" w:rsidRDefault="00AD6441" w:rsidP="00733151">
      <w:pPr>
        <w:spacing w:line="360" w:lineRule="auto"/>
        <w:rPr>
          <w:rFonts w:ascii="Calibri" w:hAnsi="Calibri"/>
        </w:rPr>
      </w:pPr>
      <w:r w:rsidRPr="002B65EB">
        <w:rPr>
          <w:rFonts w:ascii="Calibri" w:hAnsi="Calibri"/>
        </w:rPr>
        <w:t xml:space="preserve">Lavarse – to wash </w:t>
      </w:r>
    </w:p>
    <w:p w:rsidR="00AD6441" w:rsidRPr="002B65EB" w:rsidRDefault="00AD6441" w:rsidP="00733151">
      <w:pPr>
        <w:spacing w:line="360" w:lineRule="auto"/>
        <w:rPr>
          <w:rFonts w:ascii="Calibri" w:hAnsi="Calibri"/>
        </w:rPr>
      </w:pPr>
      <w:r w:rsidRPr="002B65EB">
        <w:rPr>
          <w:rFonts w:ascii="Calibri" w:hAnsi="Calibri"/>
        </w:rPr>
        <w:t xml:space="preserve">Secarse – to dry </w:t>
      </w:r>
    </w:p>
    <w:p w:rsidR="00AD6441" w:rsidRPr="004D0559" w:rsidRDefault="00AD6441" w:rsidP="00733151">
      <w:pPr>
        <w:spacing w:line="360" w:lineRule="auto"/>
        <w:rPr>
          <w:rFonts w:ascii="Calibri" w:hAnsi="Calibri"/>
        </w:rPr>
      </w:pPr>
      <w:r w:rsidRPr="004D0559">
        <w:rPr>
          <w:rFonts w:ascii="Calibri" w:hAnsi="Calibri"/>
        </w:rPr>
        <w:t>Cepillarse – to brush</w:t>
      </w:r>
    </w:p>
    <w:p w:rsidR="00AD6441" w:rsidRPr="004D0559" w:rsidRDefault="00AD6441" w:rsidP="00733151">
      <w:pPr>
        <w:spacing w:line="360" w:lineRule="auto"/>
        <w:rPr>
          <w:rFonts w:ascii="Calibri" w:hAnsi="Calibri"/>
        </w:rPr>
      </w:pPr>
      <w:r w:rsidRPr="004D0559">
        <w:rPr>
          <w:rFonts w:ascii="Calibri" w:hAnsi="Calibri"/>
        </w:rPr>
        <w:t>Peinarse – to comb</w:t>
      </w:r>
    </w:p>
    <w:p w:rsidR="00AD6441" w:rsidRPr="004D0559" w:rsidRDefault="00AD6441" w:rsidP="00733151">
      <w:pPr>
        <w:spacing w:line="360" w:lineRule="auto"/>
        <w:rPr>
          <w:rFonts w:ascii="Calibri" w:hAnsi="Calibri"/>
        </w:rPr>
      </w:pPr>
      <w:r w:rsidRPr="004D0559">
        <w:rPr>
          <w:rFonts w:ascii="Calibri" w:hAnsi="Calibri"/>
        </w:rPr>
        <w:t>Maquillarse – to put on make-up</w:t>
      </w:r>
    </w:p>
    <w:p w:rsidR="00AD6441" w:rsidRPr="004D0559" w:rsidRDefault="00AD6441" w:rsidP="00733151">
      <w:pPr>
        <w:spacing w:line="360" w:lineRule="auto"/>
        <w:rPr>
          <w:rFonts w:ascii="Calibri" w:hAnsi="Calibri"/>
        </w:rPr>
      </w:pPr>
      <w:r w:rsidRPr="004D0559">
        <w:rPr>
          <w:rFonts w:ascii="Calibri" w:hAnsi="Calibri"/>
        </w:rPr>
        <w:t>Ponerse – to put on</w:t>
      </w:r>
    </w:p>
    <w:p w:rsidR="00AD6441" w:rsidRPr="004D0559" w:rsidRDefault="00AD6441" w:rsidP="00733151">
      <w:pPr>
        <w:spacing w:line="360" w:lineRule="auto"/>
        <w:rPr>
          <w:rFonts w:ascii="Calibri" w:hAnsi="Calibri"/>
        </w:rPr>
      </w:pPr>
      <w:r w:rsidRPr="004D0559">
        <w:rPr>
          <w:rFonts w:ascii="Calibri" w:hAnsi="Calibri"/>
        </w:rPr>
        <w:t>Vestirse (i) – to dress</w:t>
      </w:r>
    </w:p>
    <w:p w:rsidR="00AD6441" w:rsidRPr="004D0559" w:rsidRDefault="00AD6441" w:rsidP="00733151">
      <w:pPr>
        <w:spacing w:line="360" w:lineRule="auto"/>
        <w:rPr>
          <w:rFonts w:ascii="Calibri" w:hAnsi="Calibri"/>
        </w:rPr>
      </w:pPr>
      <w:r w:rsidRPr="004D0559">
        <w:rPr>
          <w:rFonts w:ascii="Calibri" w:hAnsi="Calibri"/>
        </w:rPr>
        <w:t>Levantarse – to get up</w:t>
      </w:r>
    </w:p>
    <w:p w:rsidR="00AD6441" w:rsidRPr="004D0559" w:rsidRDefault="00AD6441" w:rsidP="00733151">
      <w:pPr>
        <w:spacing w:line="360" w:lineRule="auto"/>
        <w:rPr>
          <w:rFonts w:ascii="Calibri" w:hAnsi="Calibri"/>
        </w:rPr>
      </w:pPr>
      <w:r w:rsidRPr="004D0559">
        <w:rPr>
          <w:rFonts w:ascii="Calibri" w:hAnsi="Calibri"/>
        </w:rPr>
        <w:t xml:space="preserve">Sentirse (ie) – to feel </w:t>
      </w:r>
    </w:p>
    <w:p w:rsidR="00AD6441" w:rsidRPr="004D0559" w:rsidRDefault="00AD6441" w:rsidP="00733151">
      <w:pPr>
        <w:spacing w:line="360" w:lineRule="auto"/>
        <w:rPr>
          <w:rFonts w:ascii="Calibri" w:hAnsi="Calibri"/>
        </w:rPr>
      </w:pPr>
      <w:r w:rsidRPr="004D0559">
        <w:rPr>
          <w:rFonts w:ascii="Calibri" w:hAnsi="Calibri"/>
        </w:rPr>
        <w:t xml:space="preserve">Mirarse – to look at </w:t>
      </w:r>
    </w:p>
    <w:p w:rsidR="00AD6441" w:rsidRPr="004D0559" w:rsidRDefault="00AD6441" w:rsidP="00733151">
      <w:pPr>
        <w:spacing w:line="360" w:lineRule="auto"/>
        <w:rPr>
          <w:rFonts w:ascii="Calibri" w:hAnsi="Calibri"/>
        </w:rPr>
      </w:pPr>
      <w:r w:rsidRPr="004D0559">
        <w:rPr>
          <w:rFonts w:ascii="Calibri" w:hAnsi="Calibri"/>
        </w:rPr>
        <w:t xml:space="preserve">Cortarse – to cut </w:t>
      </w:r>
    </w:p>
    <w:p w:rsidR="00AD6441" w:rsidRPr="004D0559" w:rsidRDefault="00AD6441" w:rsidP="00733151">
      <w:pPr>
        <w:spacing w:line="360" w:lineRule="auto"/>
        <w:rPr>
          <w:rFonts w:ascii="Calibri" w:hAnsi="Calibri"/>
        </w:rPr>
      </w:pPr>
      <w:r w:rsidRPr="004D0559">
        <w:rPr>
          <w:rFonts w:ascii="Calibri" w:hAnsi="Calibri"/>
        </w:rPr>
        <w:t>Quitarse – to take off</w:t>
      </w:r>
    </w:p>
    <w:p w:rsidR="00AD6441" w:rsidRPr="004D0559" w:rsidRDefault="00AD6441" w:rsidP="00733151">
      <w:pPr>
        <w:spacing w:line="360" w:lineRule="auto"/>
        <w:rPr>
          <w:rFonts w:ascii="Calibri" w:hAnsi="Calibri"/>
        </w:rPr>
      </w:pPr>
      <w:r w:rsidRPr="004D0559">
        <w:rPr>
          <w:rFonts w:ascii="Calibri" w:hAnsi="Calibri"/>
        </w:rPr>
        <w:t xml:space="preserve">Arreglarse – to get ready </w:t>
      </w:r>
      <w:r>
        <w:rPr>
          <w:rFonts w:ascii="Calibri" w:hAnsi="Calibri"/>
        </w:rPr>
        <w:t xml:space="preserve">/ to fix </w:t>
      </w:r>
    </w:p>
    <w:p w:rsidR="00AD6441" w:rsidRPr="00733151" w:rsidRDefault="00AD6441" w:rsidP="00733151">
      <w:pPr>
        <w:spacing w:line="360" w:lineRule="auto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Sentarse (i</w:t>
      </w:r>
      <w:r w:rsidRPr="00733151">
        <w:rPr>
          <w:rFonts w:ascii="Calibri" w:hAnsi="Calibri"/>
          <w:lang w:val="es-AR"/>
        </w:rPr>
        <w:t>e)</w:t>
      </w:r>
      <w:r>
        <w:rPr>
          <w:rFonts w:ascii="Calibri" w:hAnsi="Calibri"/>
          <w:lang w:val="es-AR"/>
        </w:rPr>
        <w:t xml:space="preserve"> – to sit </w:t>
      </w:r>
    </w:p>
    <w:p w:rsidR="00AD6441" w:rsidRPr="00733151" w:rsidRDefault="00AD6441" w:rsidP="00733151">
      <w:pPr>
        <w:spacing w:line="360" w:lineRule="auto"/>
        <w:rPr>
          <w:rFonts w:ascii="Calibri" w:hAnsi="Calibri"/>
          <w:lang w:val="es-AR"/>
        </w:rPr>
      </w:pPr>
      <w:r w:rsidRPr="00733151">
        <w:rPr>
          <w:rFonts w:ascii="Calibri" w:hAnsi="Calibri"/>
          <w:lang w:val="es-AR"/>
        </w:rPr>
        <w:t>Divertirse (ie)</w:t>
      </w:r>
      <w:r>
        <w:rPr>
          <w:rFonts w:ascii="Calibri" w:hAnsi="Calibri"/>
          <w:lang w:val="es-AR"/>
        </w:rPr>
        <w:t xml:space="preserve"> – to enjoy </w:t>
      </w:r>
    </w:p>
    <w:p w:rsidR="00AD6441" w:rsidRPr="00733151" w:rsidRDefault="00AD6441" w:rsidP="00733151">
      <w:pPr>
        <w:spacing w:line="360" w:lineRule="auto"/>
        <w:rPr>
          <w:rFonts w:ascii="Calibri" w:hAnsi="Calibri"/>
          <w:lang w:val="es-AR"/>
        </w:rPr>
      </w:pPr>
    </w:p>
    <w:p w:rsidR="00AD6441" w:rsidRPr="005160A1" w:rsidRDefault="00AD6441">
      <w:pPr>
        <w:rPr>
          <w:rFonts w:ascii="Century Gothic" w:hAnsi="Century Gothic"/>
          <w:lang w:val="es-AR"/>
        </w:rPr>
      </w:pPr>
    </w:p>
    <w:p w:rsidR="00AD6441" w:rsidRPr="005160A1" w:rsidRDefault="00AD6441">
      <w:pPr>
        <w:rPr>
          <w:rFonts w:ascii="Century Gothic" w:hAnsi="Century Gothic"/>
          <w:b/>
          <w:u w:val="single"/>
          <w:lang w:val="es-AR"/>
        </w:rPr>
      </w:pPr>
      <w:r w:rsidRPr="005160A1">
        <w:rPr>
          <w:rFonts w:ascii="Century Gothic" w:hAnsi="Century Gothic"/>
          <w:b/>
          <w:u w:val="single"/>
          <w:lang w:val="es-AR"/>
        </w:rPr>
        <w:t>Reflexive  Pronouns</w:t>
      </w:r>
    </w:p>
    <w:p w:rsidR="00AD6441" w:rsidRPr="005160A1" w:rsidRDefault="00AD6441">
      <w:pPr>
        <w:rPr>
          <w:rFonts w:ascii="Century Gothic" w:hAnsi="Century Gothic"/>
          <w:lang w:val="es-AR"/>
        </w:rPr>
      </w:pPr>
    </w:p>
    <w:p w:rsidR="00AD6441" w:rsidRPr="00C73E8B" w:rsidRDefault="00AD6441">
      <w:pPr>
        <w:rPr>
          <w:rFonts w:ascii="Century Gothic" w:hAnsi="Century Gothic"/>
        </w:rPr>
      </w:pPr>
      <w:r w:rsidRPr="00C73E8B">
        <w:rPr>
          <w:rFonts w:ascii="Century Gothic" w:hAnsi="Century Gothic"/>
        </w:rPr>
        <w:t xml:space="preserve">ME - myself </w:t>
      </w:r>
      <w:r w:rsidRPr="00C73E8B">
        <w:rPr>
          <w:rFonts w:ascii="Century Gothic" w:hAnsi="Century Gothic"/>
        </w:rPr>
        <w:tab/>
      </w:r>
      <w:r w:rsidRPr="00C73E8B">
        <w:rPr>
          <w:rFonts w:ascii="Century Gothic" w:hAnsi="Century Gothic"/>
        </w:rPr>
        <w:tab/>
      </w:r>
      <w:r w:rsidRPr="00C73E8B">
        <w:rPr>
          <w:rFonts w:ascii="Century Gothic" w:hAnsi="Century Gothic"/>
        </w:rPr>
        <w:tab/>
      </w:r>
      <w:r w:rsidRPr="00C73E8B">
        <w:rPr>
          <w:rFonts w:ascii="Century Gothic" w:hAnsi="Century Gothic"/>
        </w:rPr>
        <w:tab/>
      </w:r>
      <w:r w:rsidRPr="00C73E8B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E8B">
        <w:rPr>
          <w:rFonts w:ascii="Century Gothic" w:hAnsi="Century Gothic"/>
        </w:rPr>
        <w:t>NOS</w:t>
      </w:r>
      <w:r>
        <w:rPr>
          <w:rFonts w:ascii="Century Gothic" w:hAnsi="Century Gothic"/>
        </w:rPr>
        <w:t xml:space="preserve"> - ourselves</w:t>
      </w:r>
    </w:p>
    <w:p w:rsidR="00AD6441" w:rsidRPr="00C73E8B" w:rsidRDefault="00AD6441">
      <w:pPr>
        <w:rPr>
          <w:rFonts w:ascii="Century Gothic" w:hAnsi="Century Gothic"/>
        </w:rPr>
      </w:pPr>
      <w:r w:rsidRPr="00C73E8B">
        <w:rPr>
          <w:rFonts w:ascii="Century Gothic" w:hAnsi="Century Gothic"/>
        </w:rPr>
        <w:t>TE - yourself</w:t>
      </w:r>
      <w:r w:rsidRPr="00C73E8B">
        <w:rPr>
          <w:rFonts w:ascii="Century Gothic" w:hAnsi="Century Gothic"/>
        </w:rPr>
        <w:tab/>
      </w:r>
      <w:r w:rsidRPr="00C73E8B">
        <w:rPr>
          <w:rFonts w:ascii="Century Gothic" w:hAnsi="Century Gothic"/>
        </w:rPr>
        <w:tab/>
      </w:r>
      <w:r w:rsidRPr="00C73E8B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E8B">
        <w:rPr>
          <w:rFonts w:ascii="Century Gothic" w:hAnsi="Century Gothic"/>
        </w:rPr>
        <w:t>OS</w:t>
      </w:r>
      <w:r>
        <w:rPr>
          <w:rFonts w:ascii="Century Gothic" w:hAnsi="Century Gothic"/>
        </w:rPr>
        <w:t xml:space="preserve"> - yourselves</w:t>
      </w:r>
    </w:p>
    <w:p w:rsidR="00AD6441" w:rsidRPr="00C73E8B" w:rsidRDefault="00AD6441">
      <w:pPr>
        <w:rPr>
          <w:rFonts w:ascii="Century Gothic" w:hAnsi="Century Gothic"/>
        </w:rPr>
      </w:pPr>
      <w:r w:rsidRPr="00C73E8B">
        <w:rPr>
          <w:rFonts w:ascii="Century Gothic" w:hAnsi="Century Gothic"/>
        </w:rPr>
        <w:t>SE – himself, herself, yourself</w:t>
      </w:r>
      <w:r>
        <w:rPr>
          <w:rFonts w:ascii="Century Gothic" w:hAnsi="Century Gothic"/>
        </w:rPr>
        <w:t>, itself</w:t>
      </w:r>
      <w:r w:rsidRPr="00C73E8B">
        <w:rPr>
          <w:rFonts w:ascii="Century Gothic" w:hAnsi="Century Gothic"/>
        </w:rPr>
        <w:tab/>
      </w:r>
      <w:r w:rsidRPr="00C73E8B">
        <w:rPr>
          <w:rFonts w:ascii="Century Gothic" w:hAnsi="Century Gothic"/>
        </w:rPr>
        <w:tab/>
        <w:t>SE</w:t>
      </w:r>
      <w:r>
        <w:rPr>
          <w:rFonts w:ascii="Century Gothic" w:hAnsi="Century Gothic"/>
        </w:rPr>
        <w:t xml:space="preserve"> – themselves, yourselves </w:t>
      </w:r>
    </w:p>
    <w:p w:rsidR="00AD6441" w:rsidRPr="00C73E8B" w:rsidRDefault="00AD6441">
      <w:pPr>
        <w:rPr>
          <w:rFonts w:ascii="Century Gothic" w:hAnsi="Century Gothic"/>
        </w:rPr>
      </w:pPr>
    </w:p>
    <w:p w:rsidR="00AD6441" w:rsidRPr="00C73E8B" w:rsidRDefault="00AD6441">
      <w:pPr>
        <w:rPr>
          <w:rFonts w:ascii="Century Gothic" w:hAnsi="Century Gothic"/>
        </w:rPr>
      </w:pPr>
    </w:p>
    <w:p w:rsidR="00AD6441" w:rsidRPr="00C73E8B" w:rsidRDefault="00AD6441">
      <w:pPr>
        <w:rPr>
          <w:rFonts w:ascii="Century Gothic" w:hAnsi="Century Gothic"/>
        </w:rPr>
      </w:pPr>
    </w:p>
    <w:p w:rsidR="00AD6441" w:rsidRPr="00C73E8B" w:rsidRDefault="00AD6441">
      <w:pPr>
        <w:rPr>
          <w:rFonts w:ascii="Century Gothic" w:hAnsi="Century Gothic"/>
        </w:rPr>
      </w:pPr>
    </w:p>
    <w:p w:rsidR="00AD6441" w:rsidRPr="00C73E8B" w:rsidRDefault="00AD6441">
      <w:pPr>
        <w:rPr>
          <w:rFonts w:ascii="Century Gothic" w:hAnsi="Century Gothic"/>
        </w:rPr>
      </w:pPr>
    </w:p>
    <w:p w:rsidR="00AD6441" w:rsidRPr="00C73E8B" w:rsidRDefault="00AD6441">
      <w:pPr>
        <w:rPr>
          <w:rFonts w:ascii="Century Gothic" w:hAnsi="Century Gothic"/>
        </w:rPr>
      </w:pPr>
    </w:p>
    <w:p w:rsidR="00AD6441" w:rsidRPr="00C73E8B" w:rsidRDefault="00AD6441">
      <w:pPr>
        <w:rPr>
          <w:rFonts w:ascii="Century Gothic" w:hAnsi="Century Gothic"/>
        </w:rPr>
      </w:pPr>
    </w:p>
    <w:p w:rsidR="00AD6441" w:rsidRPr="00C73E8B" w:rsidRDefault="00AD6441">
      <w:pPr>
        <w:rPr>
          <w:rFonts w:ascii="Century Gothic" w:hAnsi="Century Gothic"/>
        </w:rPr>
      </w:pPr>
    </w:p>
    <w:p w:rsidR="00AD6441" w:rsidRPr="00C73E8B" w:rsidRDefault="00AD6441">
      <w:pPr>
        <w:rPr>
          <w:rFonts w:ascii="Century Gothic" w:hAnsi="Century Gothic"/>
        </w:rPr>
      </w:pPr>
    </w:p>
    <w:p w:rsidR="00AD6441" w:rsidRPr="00C73E8B" w:rsidRDefault="00AD6441">
      <w:pPr>
        <w:rPr>
          <w:rFonts w:ascii="Century Gothic" w:hAnsi="Century Gothic"/>
        </w:rPr>
      </w:pPr>
    </w:p>
    <w:p w:rsidR="00AD6441" w:rsidRPr="00C73E8B" w:rsidRDefault="00AD6441">
      <w:pPr>
        <w:rPr>
          <w:rFonts w:ascii="Century Gothic" w:hAnsi="Century Gothic"/>
        </w:rPr>
      </w:pPr>
    </w:p>
    <w:p w:rsidR="00AD6441" w:rsidRPr="00C73E8B" w:rsidRDefault="00AD6441">
      <w:pPr>
        <w:rPr>
          <w:rFonts w:ascii="Century Gothic" w:hAnsi="Century Gothic"/>
        </w:rPr>
      </w:pPr>
    </w:p>
    <w:p w:rsidR="00AD6441" w:rsidRPr="00C73E8B" w:rsidRDefault="00AD6441">
      <w:pPr>
        <w:rPr>
          <w:rFonts w:ascii="Century Gothic" w:hAnsi="Century Gothic"/>
        </w:rPr>
      </w:pPr>
    </w:p>
    <w:p w:rsidR="00AD6441" w:rsidRPr="00C73E8B" w:rsidRDefault="00AD6441">
      <w:pPr>
        <w:rPr>
          <w:rFonts w:ascii="Century Gothic" w:hAnsi="Century Gothic"/>
        </w:rPr>
      </w:pPr>
    </w:p>
    <w:p w:rsidR="00AD6441" w:rsidRPr="00C73E8B" w:rsidRDefault="00AD6441">
      <w:pPr>
        <w:rPr>
          <w:rFonts w:ascii="Century Gothic" w:hAnsi="Century Gothic"/>
        </w:rPr>
      </w:pPr>
    </w:p>
    <w:sectPr w:rsidR="00AD6441" w:rsidRPr="00C73E8B" w:rsidSect="002B65EB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540"/>
    <w:multiLevelType w:val="hybridMultilevel"/>
    <w:tmpl w:val="F7541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1B2"/>
    <w:rsid w:val="00195CD4"/>
    <w:rsid w:val="001A003B"/>
    <w:rsid w:val="002B65EB"/>
    <w:rsid w:val="004D0559"/>
    <w:rsid w:val="005160A1"/>
    <w:rsid w:val="005D61B2"/>
    <w:rsid w:val="00701427"/>
    <w:rsid w:val="00733151"/>
    <w:rsid w:val="007837AE"/>
    <w:rsid w:val="00916051"/>
    <w:rsid w:val="009B607F"/>
    <w:rsid w:val="00AD6441"/>
    <w:rsid w:val="00B003BF"/>
    <w:rsid w:val="00C7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118</Words>
  <Characters>678</Characters>
  <Application>Microsoft Office Outlook</Application>
  <DocSecurity>0</DocSecurity>
  <Lines>0</Lines>
  <Paragraphs>0</Paragraphs>
  <ScaleCrop>false</ScaleCrop>
  <Company>GUSD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Verbos Reflexivos</dc:title>
  <dc:subject/>
  <dc:creator>dattech</dc:creator>
  <cp:keywords/>
  <dc:description/>
  <cp:lastModifiedBy>Edgar</cp:lastModifiedBy>
  <cp:revision>6</cp:revision>
  <cp:lastPrinted>2012-07-13T15:33:00Z</cp:lastPrinted>
  <dcterms:created xsi:type="dcterms:W3CDTF">2013-01-08T03:18:00Z</dcterms:created>
  <dcterms:modified xsi:type="dcterms:W3CDTF">2014-01-22T00:18:00Z</dcterms:modified>
</cp:coreProperties>
</file>